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8" w:line="240" w:lineRule="auto"/>
        <w:ind w:left="1420" w:right="-20" w:firstLine="0"/>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color w:val="ef3d42"/>
          <w:sz w:val="40"/>
          <w:szCs w:val="40"/>
          <w:vertAlign w:val="baseline"/>
          <w:rtl w:val="0"/>
        </w:rPr>
        <w:t xml:space="preserve">Sacred Heart Catholic School</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-459739</wp:posOffset>
            </wp:positionH>
            <wp:positionV relativeFrom="paragraph">
              <wp:posOffset>-92074</wp:posOffset>
            </wp:positionV>
            <wp:extent cx="702945" cy="114998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2945" cy="1149985"/>
                    </a:xfrm>
                    <a:prstGeom prst="rect"/>
                    <a:ln/>
                  </pic:spPr>
                </pic:pic>
              </a:graphicData>
            </a:graphic>
          </wp:anchor>
        </w:drawing>
      </w:r>
    </w:p>
    <w:p w:rsidR="00000000" w:rsidDel="00000000" w:rsidP="00000000" w:rsidRDefault="00000000" w:rsidRPr="00000000" w14:paraId="00000002">
      <w:pPr>
        <w:spacing w:after="0" w:before="8" w:line="240" w:lineRule="auto"/>
        <w:ind w:left="1420" w:right="-20" w:firstLine="0"/>
        <w:rPr>
          <w:rFonts w:ascii="Times New Roman" w:cs="Times New Roman" w:eastAsia="Times New Roman" w:hAnsi="Times New Roman"/>
          <w:color w:val="ef3d42"/>
          <w:sz w:val="28"/>
          <w:szCs w:val="28"/>
        </w:rPr>
      </w:pPr>
      <w:r w:rsidDel="00000000" w:rsidR="00000000" w:rsidRPr="00000000">
        <w:rPr>
          <w:rFonts w:ascii="Times New Roman" w:cs="Times New Roman" w:eastAsia="Times New Roman" w:hAnsi="Times New Roman"/>
          <w:color w:val="ef3d42"/>
          <w:sz w:val="28"/>
          <w:szCs w:val="28"/>
          <w:rtl w:val="0"/>
        </w:rPr>
        <w:t xml:space="preserve">Parent Teacher Organization</w:t>
      </w:r>
    </w:p>
    <w:p w:rsidR="00000000" w:rsidDel="00000000" w:rsidP="00000000" w:rsidRDefault="00000000" w:rsidRPr="00000000" w14:paraId="00000003">
      <w:pPr>
        <w:spacing w:after="0" w:line="240" w:lineRule="auto"/>
        <w:ind w:left="1420" w:right="-20" w:firstLine="0"/>
        <w:rPr>
          <w:rFonts w:ascii="Times New Roman" w:cs="Times New Roman" w:eastAsia="Times New Roman" w:hAnsi="Times New Roman"/>
          <w:color w:val="ef3d42"/>
          <w:sz w:val="28"/>
          <w:szCs w:val="28"/>
        </w:rPr>
      </w:pPr>
      <w:r w:rsidDel="00000000" w:rsidR="00000000" w:rsidRPr="00000000">
        <w:rPr>
          <w:rFonts w:ascii="Times New Roman" w:cs="Times New Roman" w:eastAsia="Times New Roman" w:hAnsi="Times New Roman"/>
          <w:color w:val="ef3d42"/>
          <w:sz w:val="28"/>
          <w:szCs w:val="28"/>
          <w:rtl w:val="0"/>
        </w:rPr>
        <w:t xml:space="preserve">September 4, 2024 – 5:30 p.m.</w:t>
      </w:r>
    </w:p>
    <w:p w:rsidR="00000000" w:rsidDel="00000000" w:rsidP="00000000" w:rsidRDefault="00000000" w:rsidRPr="00000000" w14:paraId="00000004">
      <w:pPr>
        <w:spacing w:after="0" w:line="283" w:lineRule="auto"/>
        <w:ind w:left="0" w:right="-20" w:firstLine="0"/>
        <w:rPr>
          <w:rFonts w:ascii="Times New Roman" w:cs="Times New Roman" w:eastAsia="Times New Roman" w:hAnsi="Times New Roman"/>
          <w:color w:val="ef3d42"/>
          <w:sz w:val="28"/>
          <w:szCs w:val="28"/>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Opening Prayer- </w:t>
      </w:r>
      <w:r w:rsidDel="00000000" w:rsidR="00000000" w:rsidRPr="00000000">
        <w:rPr>
          <w:sz w:val="24"/>
          <w:szCs w:val="24"/>
          <w:rtl w:val="0"/>
        </w:rPr>
        <w:t xml:space="preserve">Father Sam</w:t>
      </w:r>
      <w:r w:rsidDel="00000000" w:rsidR="00000000" w:rsidRPr="00000000">
        <w:rPr>
          <w:b w:val="1"/>
          <w:sz w:val="24"/>
          <w:szCs w:val="24"/>
          <w:rtl w:val="0"/>
        </w:rPr>
        <w:t xml:space="preserve">  Roll Call- Officers- </w:t>
      </w:r>
      <w:r w:rsidDel="00000000" w:rsidR="00000000" w:rsidRPr="00000000">
        <w:rPr>
          <w:sz w:val="24"/>
          <w:szCs w:val="24"/>
          <w:rtl w:val="0"/>
        </w:rPr>
        <w:t xml:space="preserve"> All officers in attendance</w:t>
      </w:r>
      <w:r w:rsidDel="00000000" w:rsidR="00000000" w:rsidRPr="00000000">
        <w:rPr>
          <w:b w:val="1"/>
          <w:sz w:val="24"/>
          <w:szCs w:val="24"/>
          <w:rtl w:val="0"/>
        </w:rPr>
        <w:t xml:space="preserve">   </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Approval of Minutes- </w:t>
      </w:r>
      <w:r w:rsidDel="00000000" w:rsidR="00000000" w:rsidRPr="00000000">
        <w:rPr>
          <w:sz w:val="24"/>
          <w:szCs w:val="24"/>
          <w:rtl w:val="0"/>
        </w:rPr>
        <w:t xml:space="preserve"> Lakin read minutes from 4-24-24</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Father’s Report- </w:t>
      </w:r>
    </w:p>
    <w:p w:rsidR="00000000" w:rsidDel="00000000" w:rsidP="00000000" w:rsidRDefault="00000000" w:rsidRPr="00000000" w14:paraId="00000008">
      <w:pPr>
        <w:numPr>
          <w:ilvl w:val="0"/>
          <w:numId w:val="2"/>
        </w:numPr>
        <w:spacing w:after="0" w:afterAutospacing="0" w:line="240" w:lineRule="auto"/>
        <w:ind w:left="1440" w:hanging="360"/>
        <w:rPr>
          <w:sz w:val="24"/>
          <w:szCs w:val="24"/>
          <w:u w:val="none"/>
        </w:rPr>
      </w:pPr>
      <w:r w:rsidDel="00000000" w:rsidR="00000000" w:rsidRPr="00000000">
        <w:rPr>
          <w:sz w:val="24"/>
          <w:szCs w:val="24"/>
          <w:rtl w:val="0"/>
        </w:rPr>
        <w:t xml:space="preserve">New handicap entrance has been installed and new railings will be next.</w:t>
      </w:r>
    </w:p>
    <w:p w:rsidR="00000000" w:rsidDel="00000000" w:rsidP="00000000" w:rsidRDefault="00000000" w:rsidRPr="00000000" w14:paraId="00000009">
      <w:pPr>
        <w:numPr>
          <w:ilvl w:val="0"/>
          <w:numId w:val="2"/>
        </w:numPr>
        <w:spacing w:after="0" w:afterAutospacing="0" w:line="240" w:lineRule="auto"/>
        <w:ind w:left="1440" w:hanging="360"/>
        <w:rPr>
          <w:sz w:val="24"/>
          <w:szCs w:val="24"/>
          <w:u w:val="none"/>
        </w:rPr>
      </w:pPr>
      <w:r w:rsidDel="00000000" w:rsidR="00000000" w:rsidRPr="00000000">
        <w:rPr>
          <w:sz w:val="24"/>
          <w:szCs w:val="24"/>
          <w:rtl w:val="0"/>
        </w:rPr>
        <w:t xml:space="preserve">The house north of the rec hall was torn down and he would like to plant grass or sod and get it fenced before winter. The kids will have another  grassy area for recess to play on.</w:t>
      </w:r>
    </w:p>
    <w:p w:rsidR="00000000" w:rsidDel="00000000" w:rsidP="00000000" w:rsidRDefault="00000000" w:rsidRPr="00000000" w14:paraId="0000000A">
      <w:pPr>
        <w:numPr>
          <w:ilvl w:val="0"/>
          <w:numId w:val="2"/>
        </w:numPr>
        <w:spacing w:line="240" w:lineRule="auto"/>
        <w:ind w:left="1440" w:hanging="360"/>
        <w:rPr>
          <w:sz w:val="24"/>
          <w:szCs w:val="24"/>
          <w:u w:val="none"/>
        </w:rPr>
      </w:pPr>
      <w:r w:rsidDel="00000000" w:rsidR="00000000" w:rsidRPr="00000000">
        <w:rPr>
          <w:sz w:val="24"/>
          <w:szCs w:val="24"/>
          <w:rtl w:val="0"/>
        </w:rPr>
        <w:t xml:space="preserve">Will be getting new locks and door handles for the school so they are up to date.</w:t>
      </w: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Principal’s Report-</w:t>
      </w:r>
    </w:p>
    <w:p w:rsidR="00000000" w:rsidDel="00000000" w:rsidP="00000000" w:rsidRDefault="00000000" w:rsidRPr="00000000" w14:paraId="0000000C">
      <w:pPr>
        <w:numPr>
          <w:ilvl w:val="0"/>
          <w:numId w:val="1"/>
        </w:numPr>
        <w:spacing w:after="0" w:afterAutospacing="0"/>
        <w:ind w:left="720" w:hanging="360"/>
        <w:rPr>
          <w:sz w:val="24"/>
          <w:szCs w:val="24"/>
          <w:u w:val="none"/>
        </w:rPr>
      </w:pPr>
      <w:r w:rsidDel="00000000" w:rsidR="00000000" w:rsidRPr="00000000">
        <w:rPr>
          <w:sz w:val="24"/>
          <w:szCs w:val="24"/>
          <w:rtl w:val="0"/>
        </w:rPr>
        <w:t xml:space="preserve">Connected with someone that is familiar with the department of homeland security to possibly get grant money. They will review how the school flows and make suggestions for needed upgrades. </w:t>
      </w:r>
    </w:p>
    <w:p w:rsidR="00000000" w:rsidDel="00000000" w:rsidP="00000000" w:rsidRDefault="00000000" w:rsidRPr="00000000" w14:paraId="0000000D">
      <w:pPr>
        <w:numPr>
          <w:ilvl w:val="0"/>
          <w:numId w:val="1"/>
        </w:numPr>
        <w:spacing w:after="0" w:afterAutospacing="0"/>
        <w:ind w:left="720" w:hanging="360"/>
        <w:rPr>
          <w:sz w:val="24"/>
          <w:szCs w:val="24"/>
          <w:u w:val="none"/>
        </w:rPr>
      </w:pPr>
      <w:r w:rsidDel="00000000" w:rsidR="00000000" w:rsidRPr="00000000">
        <w:rPr>
          <w:sz w:val="24"/>
          <w:szCs w:val="24"/>
          <w:rtl w:val="0"/>
        </w:rPr>
        <w:t xml:space="preserve">Would like to look at a better camera security system for the front door of the </w:t>
      </w:r>
      <w:r w:rsidDel="00000000" w:rsidR="00000000" w:rsidRPr="00000000">
        <w:rPr>
          <w:sz w:val="24"/>
          <w:szCs w:val="24"/>
          <w:rtl w:val="0"/>
        </w:rPr>
        <w:t xml:space="preserve">school</w:t>
      </w:r>
      <w:r w:rsidDel="00000000" w:rsidR="00000000" w:rsidRPr="00000000">
        <w:rPr>
          <w:sz w:val="24"/>
          <w:szCs w:val="24"/>
          <w:rtl w:val="0"/>
        </w:rPr>
        <w:t xml:space="preserve"> and the rec hall. Lacey Whetstone can help with grant writing if we need her to. </w:t>
      </w:r>
    </w:p>
    <w:p w:rsidR="00000000" w:rsidDel="00000000" w:rsidP="00000000" w:rsidRDefault="00000000" w:rsidRPr="00000000" w14:paraId="0000000E">
      <w:pPr>
        <w:numPr>
          <w:ilvl w:val="0"/>
          <w:numId w:val="1"/>
        </w:numPr>
        <w:spacing w:after="0" w:afterAutospacing="0"/>
        <w:ind w:left="720" w:hanging="360"/>
        <w:rPr>
          <w:sz w:val="24"/>
          <w:szCs w:val="24"/>
          <w:u w:val="none"/>
        </w:rPr>
      </w:pPr>
      <w:r w:rsidDel="00000000" w:rsidR="00000000" w:rsidRPr="00000000">
        <w:rPr>
          <w:sz w:val="24"/>
          <w:szCs w:val="24"/>
          <w:rtl w:val="0"/>
        </w:rPr>
        <w:t xml:space="preserve">Main goal was to clarify communication with parents and she has introduced the Blazer Blast via email to be sent out weekly to parents.</w:t>
      </w:r>
    </w:p>
    <w:p w:rsidR="00000000" w:rsidDel="00000000" w:rsidP="00000000" w:rsidRDefault="00000000" w:rsidRPr="00000000" w14:paraId="0000000F">
      <w:pPr>
        <w:numPr>
          <w:ilvl w:val="0"/>
          <w:numId w:val="1"/>
        </w:numPr>
        <w:spacing w:after="0" w:afterAutospacing="0"/>
        <w:ind w:left="720" w:hanging="360"/>
        <w:rPr>
          <w:sz w:val="24"/>
          <w:szCs w:val="24"/>
          <w:u w:val="none"/>
        </w:rPr>
      </w:pPr>
      <w:r w:rsidDel="00000000" w:rsidR="00000000" w:rsidRPr="00000000">
        <w:rPr>
          <w:sz w:val="24"/>
          <w:szCs w:val="24"/>
          <w:rtl w:val="0"/>
        </w:rPr>
        <w:t xml:space="preserve">She is trying to improve Catholic culture a little more throughout the day.</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She has brought in two new curriculums. </w:t>
      </w: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Financial Report- </w:t>
      </w:r>
      <w:r w:rsidDel="00000000" w:rsidR="00000000" w:rsidRPr="00000000">
        <w:rPr>
          <w:sz w:val="24"/>
          <w:szCs w:val="24"/>
          <w:rtl w:val="0"/>
        </w:rPr>
        <w:t xml:space="preserve">Mariah</w:t>
      </w:r>
      <w:r w:rsidDel="00000000" w:rsidR="00000000" w:rsidRPr="00000000">
        <w:rPr>
          <w:b w:val="1"/>
          <w:sz w:val="24"/>
          <w:szCs w:val="24"/>
          <w:rtl w:val="0"/>
        </w:rPr>
        <w:t xml:space="preserve">  </w: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August– Beginning Balance $7,220.62– Ending Balance $11,007.47</w:t>
      </w:r>
    </w:p>
    <w:p w:rsidR="00000000" w:rsidDel="00000000" w:rsidP="00000000" w:rsidRDefault="00000000" w:rsidRPr="00000000" w14:paraId="00000013">
      <w:pPr>
        <w:numPr>
          <w:ilvl w:val="0"/>
          <w:numId w:val="4"/>
        </w:numPr>
        <w:spacing w:after="0" w:afterAutospacing="0"/>
        <w:ind w:left="1440" w:hanging="360"/>
        <w:rPr>
          <w:b w:val="1"/>
          <w:sz w:val="24"/>
          <w:szCs w:val="24"/>
          <w:u w:val="none"/>
        </w:rPr>
      </w:pPr>
      <w:r w:rsidDel="00000000" w:rsidR="00000000" w:rsidRPr="00000000">
        <w:rPr>
          <w:b w:val="1"/>
          <w:sz w:val="24"/>
          <w:szCs w:val="24"/>
          <w:rtl w:val="0"/>
        </w:rPr>
        <w:t xml:space="preserve">Expenses-</w:t>
      </w:r>
    </w:p>
    <w:p w:rsidR="00000000" w:rsidDel="00000000" w:rsidP="00000000" w:rsidRDefault="00000000" w:rsidRPr="00000000" w14:paraId="00000014">
      <w:pPr>
        <w:numPr>
          <w:ilvl w:val="1"/>
          <w:numId w:val="4"/>
        </w:numPr>
        <w:spacing w:after="0" w:afterAutospacing="0"/>
        <w:ind w:left="2160" w:hanging="360"/>
        <w:rPr>
          <w:b w:val="1"/>
          <w:sz w:val="24"/>
          <w:szCs w:val="24"/>
        </w:rPr>
      </w:pPr>
      <w:r w:rsidDel="00000000" w:rsidR="00000000" w:rsidRPr="00000000">
        <w:rPr>
          <w:b w:val="1"/>
          <w:sz w:val="24"/>
          <w:szCs w:val="24"/>
          <w:rtl w:val="0"/>
        </w:rPr>
        <w:t xml:space="preserve">Teacher Startup- $150 per classroom</w:t>
      </w:r>
    </w:p>
    <w:p w:rsidR="00000000" w:rsidDel="00000000" w:rsidP="00000000" w:rsidRDefault="00000000" w:rsidRPr="00000000" w14:paraId="00000015">
      <w:pPr>
        <w:numPr>
          <w:ilvl w:val="1"/>
          <w:numId w:val="4"/>
        </w:numPr>
        <w:spacing w:after="0" w:afterAutospacing="0"/>
        <w:ind w:left="2160" w:hanging="360"/>
        <w:rPr>
          <w:b w:val="1"/>
          <w:sz w:val="24"/>
          <w:szCs w:val="24"/>
        </w:rPr>
      </w:pPr>
      <w:r w:rsidDel="00000000" w:rsidR="00000000" w:rsidRPr="00000000">
        <w:rPr>
          <w:b w:val="1"/>
          <w:sz w:val="24"/>
          <w:szCs w:val="24"/>
          <w:rtl w:val="0"/>
        </w:rPr>
        <w:t xml:space="preserve">Jostens Memory Book- $945</w:t>
      </w:r>
    </w:p>
    <w:p w:rsidR="00000000" w:rsidDel="00000000" w:rsidP="00000000" w:rsidRDefault="00000000" w:rsidRPr="00000000" w14:paraId="00000016">
      <w:pPr>
        <w:numPr>
          <w:ilvl w:val="1"/>
          <w:numId w:val="4"/>
        </w:numPr>
        <w:spacing w:after="0" w:afterAutospacing="0"/>
        <w:ind w:left="2160" w:hanging="360"/>
        <w:rPr>
          <w:b w:val="1"/>
          <w:sz w:val="24"/>
          <w:szCs w:val="24"/>
        </w:rPr>
      </w:pPr>
      <w:r w:rsidDel="00000000" w:rsidR="00000000" w:rsidRPr="00000000">
        <w:rPr>
          <w:b w:val="1"/>
          <w:sz w:val="24"/>
          <w:szCs w:val="24"/>
          <w:rtl w:val="0"/>
        </w:rPr>
        <w:t xml:space="preserve">Classroom workbooks-$635</w:t>
      </w:r>
    </w:p>
    <w:p w:rsidR="00000000" w:rsidDel="00000000" w:rsidP="00000000" w:rsidRDefault="00000000" w:rsidRPr="00000000" w14:paraId="00000017">
      <w:pPr>
        <w:numPr>
          <w:ilvl w:val="1"/>
          <w:numId w:val="4"/>
        </w:numPr>
        <w:spacing w:after="0" w:afterAutospacing="0"/>
        <w:ind w:left="2160" w:hanging="360"/>
        <w:rPr>
          <w:b w:val="1"/>
          <w:sz w:val="24"/>
          <w:szCs w:val="24"/>
        </w:rPr>
      </w:pPr>
      <w:r w:rsidDel="00000000" w:rsidR="00000000" w:rsidRPr="00000000">
        <w:rPr>
          <w:b w:val="1"/>
          <w:sz w:val="24"/>
          <w:szCs w:val="24"/>
          <w:rtl w:val="0"/>
        </w:rPr>
        <w:t xml:space="preserve">Fifth Grade Catering- $760</w:t>
      </w:r>
    </w:p>
    <w:p w:rsidR="00000000" w:rsidDel="00000000" w:rsidP="00000000" w:rsidRDefault="00000000" w:rsidRPr="00000000" w14:paraId="00000018">
      <w:pPr>
        <w:numPr>
          <w:ilvl w:val="0"/>
          <w:numId w:val="4"/>
        </w:numPr>
        <w:spacing w:after="0" w:afterAutospacing="0"/>
        <w:ind w:left="1440" w:hanging="360"/>
        <w:rPr>
          <w:b w:val="1"/>
          <w:sz w:val="24"/>
          <w:szCs w:val="24"/>
          <w:u w:val="none"/>
        </w:rPr>
      </w:pPr>
      <w:r w:rsidDel="00000000" w:rsidR="00000000" w:rsidRPr="00000000">
        <w:rPr>
          <w:b w:val="1"/>
          <w:sz w:val="24"/>
          <w:szCs w:val="24"/>
          <w:rtl w:val="0"/>
        </w:rPr>
        <w:t xml:space="preserve">Deposits-</w:t>
      </w:r>
    </w:p>
    <w:p w:rsidR="00000000" w:rsidDel="00000000" w:rsidP="00000000" w:rsidRDefault="00000000" w:rsidRPr="00000000" w14:paraId="00000019">
      <w:pPr>
        <w:numPr>
          <w:ilvl w:val="1"/>
          <w:numId w:val="4"/>
        </w:numPr>
        <w:spacing w:after="0" w:afterAutospacing="0"/>
        <w:ind w:left="2160" w:hanging="360"/>
        <w:rPr>
          <w:b w:val="1"/>
          <w:sz w:val="24"/>
          <w:szCs w:val="24"/>
          <w:u w:val="none"/>
        </w:rPr>
      </w:pPr>
      <w:r w:rsidDel="00000000" w:rsidR="00000000" w:rsidRPr="00000000">
        <w:rPr>
          <w:b w:val="1"/>
          <w:sz w:val="24"/>
          <w:szCs w:val="24"/>
          <w:rtl w:val="0"/>
        </w:rPr>
        <w:t xml:space="preserve">Enrollment- $5,405.00</w:t>
      </w:r>
    </w:p>
    <w:p w:rsidR="00000000" w:rsidDel="00000000" w:rsidP="00000000" w:rsidRDefault="00000000" w:rsidRPr="00000000" w14:paraId="0000001A">
      <w:pPr>
        <w:numPr>
          <w:ilvl w:val="1"/>
          <w:numId w:val="4"/>
        </w:numPr>
        <w:ind w:left="2160" w:hanging="360"/>
        <w:rPr>
          <w:b w:val="1"/>
          <w:sz w:val="24"/>
          <w:szCs w:val="24"/>
          <w:u w:val="none"/>
        </w:rPr>
      </w:pPr>
      <w:r w:rsidDel="00000000" w:rsidR="00000000" w:rsidRPr="00000000">
        <w:rPr>
          <w:b w:val="1"/>
          <w:sz w:val="24"/>
          <w:szCs w:val="24"/>
          <w:rtl w:val="0"/>
        </w:rPr>
        <w:t xml:space="preserve">-$695</w:t>
      </w:r>
    </w:p>
    <w:p w:rsidR="00000000" w:rsidDel="00000000" w:rsidP="00000000" w:rsidRDefault="00000000" w:rsidRPr="00000000" w14:paraId="0000001B">
      <w:pPr>
        <w:ind w:left="0" w:firstLine="0"/>
        <w:rPr>
          <w:b w:val="1"/>
          <w:sz w:val="24"/>
          <w:szCs w:val="24"/>
        </w:rPr>
      </w:pPr>
      <w:r w:rsidDel="00000000" w:rsidR="00000000" w:rsidRPr="00000000">
        <w:rPr>
          <w:b w:val="1"/>
          <w:sz w:val="24"/>
          <w:szCs w:val="24"/>
          <w:rtl w:val="0"/>
        </w:rPr>
        <w:t xml:space="preserve">PTO will also pay for purchase of 205 mums at the cost of $1230.00</w:t>
      </w:r>
    </w:p>
    <w:p w:rsidR="00000000" w:rsidDel="00000000" w:rsidP="00000000" w:rsidRDefault="00000000" w:rsidRPr="00000000" w14:paraId="0000001C">
      <w:pPr>
        <w:ind w:left="0" w:firstLine="0"/>
        <w:rPr>
          <w:b w:val="1"/>
          <w:sz w:val="28"/>
          <w:szCs w:val="28"/>
        </w:rPr>
      </w:pPr>
      <w:r w:rsidDel="00000000" w:rsidR="00000000" w:rsidRPr="00000000">
        <w:rPr>
          <w:b w:val="1"/>
          <w:sz w:val="24"/>
          <w:szCs w:val="24"/>
          <w:rtl w:val="0"/>
        </w:rPr>
        <w:t xml:space="preserve">Old Business-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start-up fund - $150 disbursed Aug.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House- went very we</w:t>
      </w:r>
      <w:r w:rsidDel="00000000" w:rsidR="00000000" w:rsidRPr="00000000">
        <w:rPr>
          <w:sz w:val="24"/>
          <w:szCs w:val="24"/>
          <w:rtl w:val="0"/>
        </w:rPr>
        <w:t xml:space="preserve">ll, the kids loved the bouncy house.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Fall Mum Fundraiser- mums will be </w:t>
      </w:r>
      <w:r w:rsidDel="00000000" w:rsidR="00000000" w:rsidRPr="00000000">
        <w:rPr>
          <w:sz w:val="24"/>
          <w:szCs w:val="24"/>
          <w:rtl w:val="0"/>
        </w:rPr>
        <w:t xml:space="preserve">delivered on Friday, September 6th.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Spring Stampede update , Febr</w:t>
      </w:r>
      <w:r w:rsidDel="00000000" w:rsidR="00000000" w:rsidRPr="00000000">
        <w:rPr>
          <w:sz w:val="24"/>
          <w:szCs w:val="24"/>
          <w:rtl w:val="0"/>
        </w:rPr>
        <w:t xml:space="preserve">uary 15th</w:t>
      </w:r>
    </w:p>
    <w:p w:rsidR="00000000" w:rsidDel="00000000" w:rsidP="00000000" w:rsidRDefault="00000000" w:rsidRPr="00000000" w14:paraId="0000002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Will have a meeting soon to get the ball rolling.</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Approval  to have the PreK, K and 1st grade go to the Pumpkin Pants Ranch- PTO will also fund.</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Committee Chairs</w:t>
      </w:r>
    </w:p>
    <w:p w:rsidR="00000000" w:rsidDel="00000000" w:rsidP="00000000" w:rsidRDefault="00000000" w:rsidRPr="00000000" w14:paraId="000000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Arkalalah Float- Becca Bergkamp, Mariah Rippe</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Spring Flower Fundraiser- Lakin Wagg</w:t>
      </w:r>
      <w:r w:rsidDel="00000000" w:rsidR="00000000" w:rsidRPr="00000000">
        <w:rPr>
          <w:sz w:val="24"/>
          <w:szCs w:val="24"/>
          <w:rtl w:val="0"/>
        </w:rPr>
        <w:t xml:space="preserv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ner</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Spring Stampede- Mariah Rippe &amp; Fallon Giles</w:t>
      </w:r>
    </w:p>
    <w:p w:rsidR="00000000" w:rsidDel="00000000" w:rsidP="00000000" w:rsidRDefault="00000000" w:rsidRPr="00000000" w14:paraId="000000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Appreciation Week-</w:t>
      </w:r>
      <w:r w:rsidDel="00000000" w:rsidR="00000000" w:rsidRPr="00000000">
        <w:rPr>
          <w:sz w:val="24"/>
          <w:szCs w:val="24"/>
          <w:rtl w:val="0"/>
        </w:rPr>
        <w:t xml:space="preserve"> Lacey Whetsone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Discussed  possibly having another Pizza Ranch Impact Night- approved to discuss more details at the November meeting.</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Arkalalah Float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meeting to be determined</w:t>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 students with art projects for float</w:t>
      </w:r>
    </w:p>
    <w:p w:rsidR="00000000" w:rsidDel="00000000" w:rsidP="00000000" w:rsidRDefault="00000000" w:rsidRPr="00000000" w14:paraId="000000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PTO budget: $200-$250</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Parent-Teacher Conference Teacher meal (10-3-24)- PTO supplies meal, </w:t>
      </w:r>
      <w:r w:rsidDel="00000000" w:rsidR="00000000" w:rsidRPr="00000000">
        <w:rPr>
          <w:sz w:val="24"/>
          <w:szCs w:val="24"/>
          <w:rtl w:val="0"/>
        </w:rPr>
        <w:t xml:space="preserve">Lacey Whetstone will provide the meal for the teachers and be reimbursed.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Fall Parties- PTO trunk or treat, party detail</w:t>
      </w:r>
      <w:r w:rsidDel="00000000" w:rsidR="00000000" w:rsidRPr="00000000">
        <w:rPr>
          <w:sz w:val="24"/>
          <w:szCs w:val="24"/>
          <w:rtl w:val="0"/>
        </w:rPr>
        <w:t xml:space="preserve">s were discussed and Lakin Waggoner will plan.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Approved to  discuss the Christmas party details at the November meeting.</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meeting with Art show- PTO will provi</w:t>
      </w:r>
      <w:r w:rsidDel="00000000" w:rsidR="00000000" w:rsidRPr="00000000">
        <w:rPr>
          <w:sz w:val="24"/>
          <w:szCs w:val="24"/>
          <w:rtl w:val="0"/>
        </w:rPr>
        <w:t xml:space="preserve">de cookies and punch for all in attendance.</w:t>
      </w: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Next meeting- November 6, 2024 @ 5:30 p.m.</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Closing Prayer- led by Father Sam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0" w:firstLine="0"/>
      <w:jc w:val="center"/>
    </w:pPr>
    <w:rPr>
      <w:rFonts w:ascii="Georgia" w:cs="Georgia" w:eastAsia="Georgia" w:hAnsi="Georgia"/>
      <w:b w:val="1"/>
      <w:color w:val="0033cc"/>
      <w:sz w:val="52"/>
      <w:szCs w:val="52"/>
    </w:rPr>
  </w:style>
  <w:style w:type="paragraph" w:styleId="Heading2">
    <w:name w:val="heading 2"/>
    <w:basedOn w:val="Normal"/>
    <w:next w:val="Normal"/>
    <w:pPr>
      <w:keepNext w:val="1"/>
      <w:spacing w:after="0" w:line="240" w:lineRule="auto"/>
      <w:ind w:left="4014" w:hanging="503.9999999999998"/>
      <w:jc w:val="center"/>
    </w:pPr>
    <w:rPr>
      <w:rFonts w:ascii="Arial" w:cs="Arial" w:eastAsia="Arial" w:hAnsi="Arial"/>
      <w:b w:val="1"/>
      <w:color w:val="0033cc"/>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0" w:line="240" w:lineRule="auto"/>
      <w:ind w:left="1224" w:hanging="360"/>
    </w:pPr>
    <w:rPr>
      <w:rFonts w:ascii="Arial" w:cs="Arial" w:eastAsia="Arial" w:hAnsi="Arial"/>
      <w:b w:val="1"/>
      <w:sz w:val="24"/>
      <w:szCs w:val="24"/>
    </w:rPr>
  </w:style>
  <w:style w:type="paragraph" w:styleId="Heading6">
    <w:name w:val="heading 6"/>
    <w:basedOn w:val="Normal"/>
    <w:next w:val="Normal"/>
    <w:pPr>
      <w:keepNext w:val="1"/>
      <w:spacing w:after="0" w:line="240" w:lineRule="auto"/>
      <w:ind w:left="3600" w:firstLine="0"/>
      <w:jc w:val="center"/>
    </w:pPr>
    <w:rPr>
      <w:rFonts w:ascii="Arial" w:cs="Arial" w:eastAsia="Arial" w:hAnsi="Arial"/>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F523D3"/>
    <w:pPr>
      <w:keepNext w:val="1"/>
      <w:numPr>
        <w:numId w:val="1"/>
      </w:numPr>
      <w:spacing w:after="0" w:line="240" w:lineRule="auto"/>
      <w:jc w:val="center"/>
      <w:outlineLvl w:val="0"/>
    </w:pPr>
    <w:rPr>
      <w:rFonts w:ascii="Georgia" w:cs="Times New Roman" w:eastAsia="Times New Roman" w:hAnsi="Georgia"/>
      <w:b w:val="1"/>
      <w:color w:val="0033cc"/>
      <w:kern w:val="28"/>
      <w:sz w:val="52"/>
      <w:szCs w:val="20"/>
    </w:rPr>
  </w:style>
  <w:style w:type="paragraph" w:styleId="Heading2">
    <w:name w:val="heading 2"/>
    <w:basedOn w:val="Normal"/>
    <w:next w:val="Normal"/>
    <w:link w:val="Heading2Char"/>
    <w:qFormat w:val="1"/>
    <w:rsid w:val="00F523D3"/>
    <w:pPr>
      <w:keepNext w:val="1"/>
      <w:numPr>
        <w:ilvl w:val="1"/>
        <w:numId w:val="1"/>
      </w:numPr>
      <w:spacing w:after="0" w:line="240" w:lineRule="auto"/>
      <w:jc w:val="center"/>
      <w:outlineLvl w:val="1"/>
    </w:pPr>
    <w:rPr>
      <w:rFonts w:ascii="Arial" w:cs="Times New Roman" w:eastAsia="Times New Roman" w:hAnsi="Arial"/>
      <w:b w:val="1"/>
      <w:color w:val="0033cc"/>
      <w:sz w:val="36"/>
      <w:szCs w:val="20"/>
    </w:rPr>
  </w:style>
  <w:style w:type="paragraph" w:styleId="Heading5">
    <w:name w:val="heading 5"/>
    <w:basedOn w:val="Normal"/>
    <w:next w:val="Normal"/>
    <w:link w:val="Heading5Char"/>
    <w:qFormat w:val="1"/>
    <w:rsid w:val="00F523D3"/>
    <w:pPr>
      <w:keepNext w:val="1"/>
      <w:numPr>
        <w:ilvl w:val="4"/>
        <w:numId w:val="1"/>
      </w:numPr>
      <w:spacing w:after="0" w:line="240" w:lineRule="auto"/>
      <w:outlineLvl w:val="4"/>
    </w:pPr>
    <w:rPr>
      <w:rFonts w:ascii="Arial" w:cs="Times New Roman" w:eastAsia="Times New Roman" w:hAnsi="Arial"/>
      <w:b w:val="1"/>
      <w:bCs w:val="1"/>
      <w:sz w:val="24"/>
      <w:szCs w:val="24"/>
    </w:rPr>
  </w:style>
  <w:style w:type="paragraph" w:styleId="Heading6">
    <w:name w:val="heading 6"/>
    <w:basedOn w:val="Normal"/>
    <w:next w:val="Normal"/>
    <w:link w:val="Heading6Char"/>
    <w:qFormat w:val="1"/>
    <w:rsid w:val="00F523D3"/>
    <w:pPr>
      <w:keepNext w:val="1"/>
      <w:numPr>
        <w:ilvl w:val="5"/>
        <w:numId w:val="1"/>
      </w:numPr>
      <w:spacing w:after="0" w:line="240" w:lineRule="auto"/>
      <w:jc w:val="center"/>
      <w:outlineLvl w:val="5"/>
    </w:pPr>
    <w:rPr>
      <w:rFonts w:ascii="Arial" w:cs="Times New Roman" w:eastAsia="Times New Roman" w:hAnsi="Arial"/>
      <w:bCs w:val="1"/>
      <w:sz w:val="48"/>
      <w:szCs w:val="20"/>
    </w:rPr>
  </w:style>
  <w:style w:type="paragraph" w:styleId="Heading7">
    <w:name w:val="heading 7"/>
    <w:basedOn w:val="Normal"/>
    <w:next w:val="Normal"/>
    <w:link w:val="Heading7Char"/>
    <w:qFormat w:val="1"/>
    <w:rsid w:val="00F523D3"/>
    <w:pPr>
      <w:numPr>
        <w:ilvl w:val="6"/>
        <w:numId w:val="1"/>
      </w:numPr>
      <w:spacing w:after="60" w:before="240" w:line="240" w:lineRule="auto"/>
      <w:outlineLvl w:val="6"/>
    </w:pPr>
    <w:rPr>
      <w:rFonts w:ascii="Times New Roman" w:cs="Times New Roman" w:eastAsia="Times New Roman" w:hAnsi="Times New Roman"/>
      <w:sz w:val="24"/>
      <w:szCs w:val="24"/>
    </w:rPr>
  </w:style>
  <w:style w:type="paragraph" w:styleId="Heading8">
    <w:name w:val="heading 8"/>
    <w:basedOn w:val="Normal"/>
    <w:next w:val="Normal"/>
    <w:link w:val="Heading8Char"/>
    <w:qFormat w:val="1"/>
    <w:rsid w:val="00F523D3"/>
    <w:pPr>
      <w:numPr>
        <w:ilvl w:val="7"/>
        <w:numId w:val="1"/>
      </w:numPr>
      <w:spacing w:after="60" w:before="240" w:line="240" w:lineRule="auto"/>
      <w:outlineLvl w:val="7"/>
    </w:pPr>
    <w:rPr>
      <w:rFonts w:ascii="Times New Roman" w:cs="Times New Roman" w:eastAsia="Times New Roman" w:hAnsi="Times New Roman"/>
      <w:i w:val="1"/>
      <w:iCs w:val="1"/>
      <w:sz w:val="24"/>
      <w:szCs w:val="24"/>
    </w:rPr>
  </w:style>
  <w:style w:type="paragraph" w:styleId="Heading9">
    <w:name w:val="heading 9"/>
    <w:basedOn w:val="Normal"/>
    <w:next w:val="Normal"/>
    <w:link w:val="Heading9Char"/>
    <w:qFormat w:val="1"/>
    <w:rsid w:val="00F523D3"/>
    <w:pPr>
      <w:numPr>
        <w:ilvl w:val="8"/>
        <w:numId w:val="1"/>
      </w:numPr>
      <w:spacing w:after="60" w:before="240" w:line="240" w:lineRule="auto"/>
      <w:outlineLvl w:val="8"/>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23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3D3"/>
  </w:style>
  <w:style w:type="paragraph" w:styleId="Footer">
    <w:name w:val="footer"/>
    <w:basedOn w:val="Normal"/>
    <w:link w:val="FooterChar"/>
    <w:uiPriority w:val="99"/>
    <w:unhideWhenUsed w:val="1"/>
    <w:rsid w:val="00F523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3D3"/>
  </w:style>
  <w:style w:type="character" w:styleId="Heading1Char" w:customStyle="1">
    <w:name w:val="Heading 1 Char"/>
    <w:basedOn w:val="DefaultParagraphFont"/>
    <w:link w:val="Heading1"/>
    <w:rsid w:val="00F523D3"/>
    <w:rPr>
      <w:rFonts w:ascii="Georgia" w:cs="Times New Roman" w:eastAsia="Times New Roman" w:hAnsi="Georgia"/>
      <w:b w:val="1"/>
      <w:color w:val="0033cc"/>
      <w:kern w:val="28"/>
      <w:sz w:val="52"/>
      <w:szCs w:val="20"/>
    </w:rPr>
  </w:style>
  <w:style w:type="character" w:styleId="Heading2Char" w:customStyle="1">
    <w:name w:val="Heading 2 Char"/>
    <w:basedOn w:val="DefaultParagraphFont"/>
    <w:link w:val="Heading2"/>
    <w:rsid w:val="00F523D3"/>
    <w:rPr>
      <w:rFonts w:ascii="Arial" w:cs="Times New Roman" w:eastAsia="Times New Roman" w:hAnsi="Arial"/>
      <w:b w:val="1"/>
      <w:color w:val="0033cc"/>
      <w:sz w:val="36"/>
      <w:szCs w:val="20"/>
    </w:rPr>
  </w:style>
  <w:style w:type="character" w:styleId="Heading5Char" w:customStyle="1">
    <w:name w:val="Heading 5 Char"/>
    <w:basedOn w:val="DefaultParagraphFont"/>
    <w:link w:val="Heading5"/>
    <w:rsid w:val="00F523D3"/>
    <w:rPr>
      <w:rFonts w:ascii="Arial" w:cs="Times New Roman" w:eastAsia="Times New Roman" w:hAnsi="Arial"/>
      <w:b w:val="1"/>
      <w:bCs w:val="1"/>
      <w:sz w:val="24"/>
      <w:szCs w:val="24"/>
    </w:rPr>
  </w:style>
  <w:style w:type="character" w:styleId="Heading6Char" w:customStyle="1">
    <w:name w:val="Heading 6 Char"/>
    <w:basedOn w:val="DefaultParagraphFont"/>
    <w:link w:val="Heading6"/>
    <w:rsid w:val="00F523D3"/>
    <w:rPr>
      <w:rFonts w:ascii="Arial" w:cs="Times New Roman" w:eastAsia="Times New Roman" w:hAnsi="Arial"/>
      <w:bCs w:val="1"/>
      <w:sz w:val="48"/>
      <w:szCs w:val="20"/>
    </w:rPr>
  </w:style>
  <w:style w:type="character" w:styleId="Heading7Char" w:customStyle="1">
    <w:name w:val="Heading 7 Char"/>
    <w:basedOn w:val="DefaultParagraphFont"/>
    <w:link w:val="Heading7"/>
    <w:rsid w:val="00F523D3"/>
    <w:rPr>
      <w:rFonts w:ascii="Times New Roman" w:cs="Times New Roman" w:eastAsia="Times New Roman" w:hAnsi="Times New Roman"/>
      <w:sz w:val="24"/>
      <w:szCs w:val="24"/>
    </w:rPr>
  </w:style>
  <w:style w:type="character" w:styleId="Heading8Char" w:customStyle="1">
    <w:name w:val="Heading 8 Char"/>
    <w:basedOn w:val="DefaultParagraphFont"/>
    <w:link w:val="Heading8"/>
    <w:rsid w:val="00F523D3"/>
    <w:rPr>
      <w:rFonts w:ascii="Times New Roman" w:cs="Times New Roman" w:eastAsia="Times New Roman" w:hAnsi="Times New Roman"/>
      <w:i w:val="1"/>
      <w:iCs w:val="1"/>
      <w:sz w:val="24"/>
      <w:szCs w:val="24"/>
    </w:rPr>
  </w:style>
  <w:style w:type="character" w:styleId="Heading9Char" w:customStyle="1">
    <w:name w:val="Heading 9 Char"/>
    <w:basedOn w:val="DefaultParagraphFont"/>
    <w:link w:val="Heading9"/>
    <w:rsid w:val="00F523D3"/>
    <w:rPr>
      <w:rFonts w:ascii="Arial" w:cs="Arial" w:eastAsia="Times New Roman" w:hAnsi="Arial"/>
    </w:rPr>
  </w:style>
  <w:style w:type="paragraph" w:styleId="ListParagraph">
    <w:name w:val="List Paragraph"/>
    <w:basedOn w:val="Normal"/>
    <w:uiPriority w:val="34"/>
    <w:qFormat w:val="1"/>
    <w:rsid w:val="00F356E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h1t8cYhcIGlXGW4r2iJ4r7rw==">CgMxLjA4AHIhMS1CRWNCcndvakhUZlhac2xsa3hJRW15M1RrVndPRWho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2024-09-03T13:44:00Z</dcterms:created>
  <dc:creator>Adam Butler</dc:creator>
</cp:coreProperties>
</file>